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年度）</w:t>
      </w:r>
    </w:p>
    <w:p>
      <w:pPr>
        <w:jc w:val="center"/>
      </w:pPr>
    </w:p>
    <w:tbl>
      <w:tblPr>
        <w:tblStyle w:val="4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912"/>
        <w:gridCol w:w="275"/>
        <w:gridCol w:w="513"/>
        <w:gridCol w:w="425"/>
        <w:gridCol w:w="550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="宋体" w:cs="宋体"/>
                <w:sz w:val="18"/>
                <w:szCs w:val="18"/>
              </w:rPr>
              <w:t>耕地占补指标和增减挂钩指标调剂使用费</w:t>
            </w:r>
            <w:bookmarkEnd w:id="0"/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[112]枣庄高新区国土住建局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[112002]枣庄高新区国土住建局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19,400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7,259.72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7,259.72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19,400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7,259.72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7,259.72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6"/>
              <w:widowControl/>
              <w:spacing w:before="128" w:beforeAutospacing="0" w:line="213" w:lineRule="exact"/>
              <w:ind w:right="53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购买占补平衡指标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≥1000亩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1000亩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购买增减挂钩指标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≥120亩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120亩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指标采购及时性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及时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及时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项目采购覆盖率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购买指标的征地成本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≤450000元/亩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450000元/亩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耕地占补指标和增减挂钩指标调剂使用费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≤19400万元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7259.72万元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推动全区经济增长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保障工作正常进行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是否增加生态效益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增加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增加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zMzYzNjRiMTEwNWE4NWE5MjZjNzEwYzQ4YjYyMzIifQ=="/>
  </w:docVars>
  <w:rsids>
    <w:rsidRoot w:val="00172A27"/>
    <w:rsid w:val="00277377"/>
    <w:rsid w:val="005E1A6C"/>
    <w:rsid w:val="006F6D66"/>
    <w:rsid w:val="00707728"/>
    <w:rsid w:val="00742B31"/>
    <w:rsid w:val="00B178E1"/>
    <w:rsid w:val="00FE3234"/>
    <w:rsid w:val="04A7011A"/>
    <w:rsid w:val="050D686C"/>
    <w:rsid w:val="0A2A2251"/>
    <w:rsid w:val="0C886EAB"/>
    <w:rsid w:val="0D182D55"/>
    <w:rsid w:val="0EB2020F"/>
    <w:rsid w:val="15240661"/>
    <w:rsid w:val="1594066F"/>
    <w:rsid w:val="17000BBA"/>
    <w:rsid w:val="17DB087C"/>
    <w:rsid w:val="18592C61"/>
    <w:rsid w:val="1B177D78"/>
    <w:rsid w:val="1BED0AD9"/>
    <w:rsid w:val="1E402CA8"/>
    <w:rsid w:val="2E61338C"/>
    <w:rsid w:val="327442D1"/>
    <w:rsid w:val="336634C3"/>
    <w:rsid w:val="357F3E7C"/>
    <w:rsid w:val="36C86752"/>
    <w:rsid w:val="37494241"/>
    <w:rsid w:val="382A164D"/>
    <w:rsid w:val="38ED1130"/>
    <w:rsid w:val="3B507EEB"/>
    <w:rsid w:val="3D23576C"/>
    <w:rsid w:val="3FDF6807"/>
    <w:rsid w:val="42E63A08"/>
    <w:rsid w:val="47904F9B"/>
    <w:rsid w:val="49641A62"/>
    <w:rsid w:val="4B5F229B"/>
    <w:rsid w:val="4B61106D"/>
    <w:rsid w:val="4EC03B6E"/>
    <w:rsid w:val="4FE15C83"/>
    <w:rsid w:val="64081F75"/>
    <w:rsid w:val="660E7A5E"/>
    <w:rsid w:val="681E0887"/>
    <w:rsid w:val="6F6B6320"/>
    <w:rsid w:val="70E92792"/>
    <w:rsid w:val="74BC6CA4"/>
    <w:rsid w:val="74CF1C9F"/>
    <w:rsid w:val="77FC0FFD"/>
    <w:rsid w:val="796450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2"/>
      <w:szCs w:val="22"/>
      <w:lang w:val="en-US" w:eastAsia="zh-CN" w:bidi="ar"/>
    </w:rPr>
  </w:style>
  <w:style w:type="character" w:customStyle="1" w:styleId="7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393</Words>
  <Characters>529</Characters>
  <Lines>4</Lines>
  <Paragraphs>1</Paragraphs>
  <TotalTime>2</TotalTime>
  <ScaleCrop>false</ScaleCrop>
  <LinksUpToDate>false</LinksUpToDate>
  <CharactersWithSpaces>535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2020-09-10T08:16:00Z</dcterms:created>
  <dc:creator>Administrator</dc:creator>
  <cp:lastModifiedBy>Administrator</cp:lastModifiedBy>
  <dcterms:modified xsi:type="dcterms:W3CDTF">2023-04-04T06:33:35Z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AD22AE9101E94707B6BB2094996CC84C</vt:lpwstr>
  </property>
</Properties>
</file>